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E19" w:rsidRPr="00570E19" w:rsidRDefault="00FF393C" w:rsidP="00071D4F">
      <w:pPr>
        <w:pStyle w:val="ListParagraph"/>
        <w:shd w:val="clear" w:color="auto" w:fill="FFFFFF"/>
        <w:spacing w:before="100" w:beforeAutospacing="1" w:after="100" w:afterAutospacing="1" w:line="240" w:lineRule="auto"/>
        <w:ind w:left="1305"/>
        <w:rPr>
          <w:rFonts w:ascii="ArialMT" w:eastAsia="Times New Roman" w:hAnsi="ArialMT" w:cs="Arial"/>
          <w:color w:val="222222"/>
          <w:sz w:val="36"/>
          <w:szCs w:val="36"/>
        </w:rPr>
      </w:pPr>
      <w:r w:rsidRPr="00FF393C">
        <w:rPr>
          <w:rFonts w:ascii="ArialMT" w:eastAsia="Times New Roman" w:hAnsi="ArialMT" w:cs="Arial"/>
          <w:color w:val="222222"/>
          <w:sz w:val="36"/>
          <w:szCs w:val="36"/>
        </w:rPr>
        <w:t xml:space="preserve">Write in simple, effective, straightforward, Standard English. Avoid </w:t>
      </w:r>
      <w:r w:rsidR="002A6C7B" w:rsidRPr="00FF393C">
        <w:rPr>
          <w:rFonts w:ascii="ArialMT" w:eastAsia="Times New Roman" w:hAnsi="ArialMT" w:cs="Arial"/>
          <w:color w:val="222222"/>
          <w:sz w:val="36"/>
          <w:szCs w:val="36"/>
        </w:rPr>
        <w:t>slang,</w:t>
      </w:r>
      <w:r w:rsidR="002A6C7B">
        <w:rPr>
          <w:rFonts w:ascii="ArialMT" w:eastAsia="Times New Roman" w:hAnsi="ArialMT" w:cs="Arial"/>
          <w:color w:val="222222"/>
          <w:sz w:val="36"/>
          <w:szCs w:val="36"/>
        </w:rPr>
        <w:t xml:space="preserve"> and d</w:t>
      </w:r>
      <w:r w:rsidRPr="002A6C7B">
        <w:rPr>
          <w:rFonts w:ascii="ArialMT" w:eastAsia="Times New Roman" w:hAnsi="ArialMT" w:cs="Arial"/>
          <w:color w:val="222222"/>
          <w:sz w:val="36"/>
          <w:szCs w:val="36"/>
        </w:rPr>
        <w:t xml:space="preserve">on’t write an essay. Limit each post </w:t>
      </w:r>
      <w:r w:rsidRPr="002A6C7B">
        <w:rPr>
          <w:rFonts w:ascii="ArialMT" w:eastAsia="Times New Roman" w:hAnsi="ArialMT" w:cs="Arial"/>
          <w:color w:val="222222"/>
          <w:sz w:val="36"/>
          <w:szCs w:val="36"/>
          <w:u w:val="single"/>
        </w:rPr>
        <w:t>to fewer than 200</w:t>
      </w:r>
      <w:r w:rsidRPr="002A6C7B">
        <w:rPr>
          <w:rFonts w:ascii="ArialMT" w:eastAsia="Times New Roman" w:hAnsi="ArialMT" w:cs="Arial"/>
          <w:color w:val="222222"/>
          <w:sz w:val="36"/>
          <w:szCs w:val="36"/>
        </w:rPr>
        <w:t xml:space="preserve"> words but </w:t>
      </w:r>
      <w:r w:rsidRPr="002A6C7B">
        <w:rPr>
          <w:rFonts w:ascii="ArialMT" w:eastAsia="Times New Roman" w:hAnsi="ArialMT" w:cs="Arial"/>
          <w:b/>
          <w:color w:val="222222"/>
          <w:sz w:val="36"/>
          <w:szCs w:val="36"/>
        </w:rPr>
        <w:t>make sure your first post responds to the discussion questions as comprehensive as possible</w:t>
      </w:r>
      <w:r w:rsidR="00570E19">
        <w:rPr>
          <w:rFonts w:ascii="ArialMT" w:eastAsia="Times New Roman" w:hAnsi="ArialMT" w:cs="Arial"/>
          <w:b/>
          <w:color w:val="222222"/>
          <w:sz w:val="36"/>
          <w:szCs w:val="36"/>
        </w:rPr>
        <w:t xml:space="preserve"> </w:t>
      </w:r>
    </w:p>
    <w:p w:rsidR="00570E19" w:rsidRDefault="00570E19" w:rsidP="00570E19">
      <w:pPr>
        <w:pStyle w:val="ListParagraph"/>
        <w:shd w:val="clear" w:color="auto" w:fill="FFFFFF"/>
        <w:spacing w:before="100" w:beforeAutospacing="1" w:after="100" w:afterAutospacing="1" w:line="240" w:lineRule="auto"/>
        <w:ind w:left="1305"/>
        <w:rPr>
          <w:rFonts w:ascii="ArialMT" w:eastAsia="Times New Roman" w:hAnsi="ArialMT" w:cs="Arial"/>
          <w:b/>
          <w:color w:val="222222"/>
          <w:sz w:val="36"/>
          <w:szCs w:val="36"/>
        </w:rPr>
      </w:pPr>
    </w:p>
    <w:p w:rsidR="00570E19" w:rsidRDefault="00570E19" w:rsidP="00570E19">
      <w:pPr>
        <w:pStyle w:val="ListParagraph"/>
        <w:shd w:val="clear" w:color="auto" w:fill="FFFFFF"/>
        <w:spacing w:before="100" w:beforeAutospacing="1" w:after="100" w:afterAutospacing="1" w:line="240" w:lineRule="auto"/>
        <w:ind w:left="1305"/>
        <w:rPr>
          <w:rFonts w:ascii="ArialMT" w:eastAsia="Times New Roman" w:hAnsi="ArialMT" w:cs="Arial"/>
          <w:b/>
          <w:color w:val="222222"/>
          <w:sz w:val="36"/>
          <w:szCs w:val="36"/>
        </w:rPr>
      </w:pPr>
    </w:p>
    <w:p w:rsidR="00FF393C" w:rsidRDefault="00570E19" w:rsidP="00570E19">
      <w:pPr>
        <w:pStyle w:val="ListParagraph"/>
        <w:shd w:val="clear" w:color="auto" w:fill="FFFFFF"/>
        <w:spacing w:before="100" w:beforeAutospacing="1" w:after="100" w:afterAutospacing="1" w:line="240" w:lineRule="auto"/>
        <w:ind w:left="1305"/>
        <w:rPr>
          <w:rFonts w:ascii="ArialMT" w:eastAsia="Times New Roman" w:hAnsi="ArialMT" w:cs="Arial"/>
          <w:b/>
          <w:color w:val="222222"/>
          <w:sz w:val="36"/>
          <w:szCs w:val="36"/>
        </w:rPr>
      </w:pPr>
      <w:r>
        <w:rPr>
          <w:rFonts w:ascii="ArialMT" w:eastAsia="Times New Roman" w:hAnsi="ArialMT" w:cs="Arial"/>
          <w:b/>
          <w:color w:val="222222"/>
          <w:sz w:val="36"/>
          <w:szCs w:val="36"/>
        </w:rPr>
        <w:t>T</w:t>
      </w:r>
      <w:r w:rsidR="007A4ADF">
        <w:rPr>
          <w:rFonts w:ascii="ArialMT" w:eastAsia="Times New Roman" w:hAnsi="ArialMT" w:cs="Arial"/>
          <w:b/>
          <w:color w:val="222222"/>
          <w:sz w:val="36"/>
          <w:szCs w:val="36"/>
        </w:rPr>
        <w:t>here is 3</w:t>
      </w:r>
      <w:r w:rsidRPr="00570E19">
        <w:rPr>
          <w:rFonts w:ascii="ArialMT" w:eastAsia="Times New Roman" w:hAnsi="ArialMT" w:cs="Arial"/>
          <w:b/>
          <w:color w:val="222222"/>
          <w:sz w:val="36"/>
          <w:szCs w:val="36"/>
        </w:rPr>
        <w:t xml:space="preserve"> questions </w:t>
      </w:r>
      <w:r>
        <w:rPr>
          <w:rFonts w:ascii="ArialMT" w:eastAsia="Times New Roman" w:hAnsi="ArialMT" w:cs="Arial"/>
          <w:b/>
          <w:color w:val="222222"/>
          <w:sz w:val="36"/>
          <w:szCs w:val="36"/>
        </w:rPr>
        <w:t>please</w:t>
      </w:r>
      <w:r w:rsidRPr="00570E19">
        <w:rPr>
          <w:rFonts w:ascii="ArialMT" w:eastAsia="Times New Roman" w:hAnsi="ArialMT" w:cs="Arial"/>
          <w:b/>
          <w:color w:val="222222"/>
          <w:sz w:val="36"/>
          <w:szCs w:val="36"/>
        </w:rPr>
        <w:t xml:space="preserve"> answer</w:t>
      </w:r>
      <w:r>
        <w:rPr>
          <w:rFonts w:ascii="ArialMT" w:eastAsia="Times New Roman" w:hAnsi="ArialMT" w:cs="Arial"/>
          <w:b/>
          <w:color w:val="222222"/>
          <w:sz w:val="36"/>
          <w:szCs w:val="36"/>
        </w:rPr>
        <w:t xml:space="preserve"> </w:t>
      </w:r>
      <w:r w:rsidR="007A4ADF">
        <w:rPr>
          <w:rFonts w:ascii="ArialMT" w:eastAsia="Times New Roman" w:hAnsi="ArialMT" w:cs="Arial"/>
          <w:b/>
          <w:color w:val="222222"/>
          <w:sz w:val="36"/>
          <w:szCs w:val="36"/>
        </w:rPr>
        <w:t xml:space="preserve">all 3 in </w:t>
      </w:r>
      <w:r>
        <w:rPr>
          <w:rFonts w:ascii="ArialMT" w:eastAsia="Times New Roman" w:hAnsi="ArialMT" w:cs="Arial"/>
          <w:b/>
          <w:color w:val="222222"/>
          <w:sz w:val="36"/>
          <w:szCs w:val="36"/>
        </w:rPr>
        <w:t xml:space="preserve">one post. </w:t>
      </w:r>
    </w:p>
    <w:p w:rsidR="00071D4F" w:rsidRPr="00570E19" w:rsidRDefault="00071D4F" w:rsidP="00570E19">
      <w:pPr>
        <w:pStyle w:val="ListParagraph"/>
        <w:shd w:val="clear" w:color="auto" w:fill="FFFFFF"/>
        <w:spacing w:before="100" w:beforeAutospacing="1" w:after="100" w:afterAutospacing="1" w:line="240" w:lineRule="auto"/>
        <w:ind w:left="1305"/>
        <w:rPr>
          <w:rFonts w:ascii="ArialMT" w:eastAsia="Times New Roman" w:hAnsi="ArialMT" w:cs="Arial"/>
          <w:color w:val="222222"/>
          <w:sz w:val="36"/>
          <w:szCs w:val="36"/>
        </w:rPr>
      </w:pPr>
    </w:p>
    <w:p w:rsidR="00071D4F" w:rsidRPr="00071D4F" w:rsidRDefault="00071D4F" w:rsidP="00071D4F">
      <w:pPr>
        <w:pStyle w:val="ListParagraph"/>
        <w:numPr>
          <w:ilvl w:val="0"/>
          <w:numId w:val="5"/>
        </w:numPr>
        <w:shd w:val="clear" w:color="auto" w:fill="FFFFFF"/>
        <w:spacing w:before="100" w:after="100" w:line="240" w:lineRule="auto"/>
        <w:rPr>
          <w:rFonts w:ascii="Helvetica" w:eastAsia="Times New Roman" w:hAnsi="Helvetica" w:cs="Times New Roman"/>
          <w:color w:val="111111"/>
          <w:sz w:val="24"/>
          <w:szCs w:val="24"/>
        </w:rPr>
      </w:pPr>
      <w:r w:rsidRPr="00071D4F">
        <w:rPr>
          <w:rFonts w:ascii="Helvetica" w:eastAsia="Times New Roman" w:hAnsi="Helvetica" w:cs="Times New Roman"/>
          <w:color w:val="111111"/>
          <w:sz w:val="24"/>
          <w:szCs w:val="24"/>
        </w:rPr>
        <w:t>How would you conceptualize terrorism</w:t>
      </w:r>
      <w:r w:rsidR="00D82B13">
        <w:rPr>
          <w:rFonts w:ascii="Helvetica" w:eastAsia="Times New Roman" w:hAnsi="Helvetica" w:cs="Times New Roman"/>
          <w:b/>
          <w:color w:val="111111"/>
          <w:sz w:val="24"/>
          <w:szCs w:val="24"/>
          <w:u w:val="single"/>
        </w:rPr>
        <w:t xml:space="preserve">? </w:t>
      </w:r>
      <w:r w:rsidRPr="00D82B13">
        <w:rPr>
          <w:rFonts w:ascii="Helvetica" w:eastAsia="Times New Roman" w:hAnsi="Helvetica" w:cs="Times New Roman"/>
          <w:b/>
          <w:color w:val="111111"/>
          <w:sz w:val="24"/>
          <w:szCs w:val="24"/>
          <w:u w:val="single"/>
        </w:rPr>
        <w:t xml:space="preserve"> (Hartley's book pages 93-100 can be helpful)</w:t>
      </w:r>
      <w:r w:rsidRPr="00071D4F">
        <w:rPr>
          <w:rFonts w:ascii="Helvetica" w:eastAsia="Times New Roman" w:hAnsi="Helvetica" w:cs="Times New Roman"/>
          <w:color w:val="111111"/>
          <w:sz w:val="24"/>
          <w:szCs w:val="24"/>
        </w:rPr>
        <w:t xml:space="preserve">  Under certain definitions of terrorism, why might the military operations of some countries be considered as terrorism, in essence making their governments terrorists?</w:t>
      </w:r>
    </w:p>
    <w:p w:rsidR="00071D4F" w:rsidRPr="00071D4F" w:rsidRDefault="00071D4F" w:rsidP="00071D4F">
      <w:pPr>
        <w:pStyle w:val="ListParagraph"/>
        <w:shd w:val="clear" w:color="auto" w:fill="FFFFFF"/>
        <w:spacing w:before="100" w:after="100" w:line="240" w:lineRule="auto"/>
        <w:rPr>
          <w:rFonts w:ascii="Helvetica" w:eastAsia="Times New Roman" w:hAnsi="Helvetica" w:cs="Times New Roman"/>
          <w:color w:val="111111"/>
          <w:sz w:val="24"/>
          <w:szCs w:val="24"/>
        </w:rPr>
      </w:pPr>
    </w:p>
    <w:p w:rsidR="00D82B13" w:rsidRDefault="00071D4F" w:rsidP="00D82B13">
      <w:pPr>
        <w:pStyle w:val="ListParagraph"/>
        <w:numPr>
          <w:ilvl w:val="0"/>
          <w:numId w:val="5"/>
        </w:numPr>
        <w:shd w:val="clear" w:color="auto" w:fill="FFFFFF"/>
        <w:spacing w:before="100" w:after="100" w:line="240" w:lineRule="auto"/>
        <w:rPr>
          <w:rFonts w:ascii="Helvetica" w:eastAsia="Times New Roman" w:hAnsi="Helvetica" w:cs="Times New Roman"/>
          <w:color w:val="111111"/>
          <w:sz w:val="24"/>
          <w:szCs w:val="24"/>
        </w:rPr>
      </w:pPr>
      <w:r w:rsidRPr="00071D4F">
        <w:rPr>
          <w:rFonts w:ascii="Helvetica" w:eastAsia="Times New Roman" w:hAnsi="Helvetica" w:cs="Times New Roman"/>
          <w:color w:val="111111"/>
          <w:sz w:val="24"/>
          <w:szCs w:val="24"/>
        </w:rPr>
        <w:t>Please conceptualize and operationalize “school violence?”  Please carefully define this term so that it is not to be confused with those common terms (bully, for example) we use in daily conversations.</w:t>
      </w:r>
    </w:p>
    <w:p w:rsidR="00D82B13" w:rsidRPr="00D82B13" w:rsidRDefault="00D82B13" w:rsidP="00D82B13">
      <w:pPr>
        <w:pStyle w:val="ListParagraph"/>
        <w:rPr>
          <w:rFonts w:ascii="Helvetica" w:hAnsi="Helvetica"/>
          <w:color w:val="111111"/>
          <w:sz w:val="20"/>
          <w:szCs w:val="20"/>
          <w:shd w:val="clear" w:color="auto" w:fill="FFFFFF"/>
        </w:rPr>
      </w:pPr>
    </w:p>
    <w:p w:rsidR="002A6C7B" w:rsidRPr="00D82B13" w:rsidRDefault="00D82B13" w:rsidP="00D82B13">
      <w:pPr>
        <w:pStyle w:val="ListParagraph"/>
        <w:numPr>
          <w:ilvl w:val="0"/>
          <w:numId w:val="5"/>
        </w:numPr>
        <w:shd w:val="clear" w:color="auto" w:fill="FFFFFF"/>
        <w:spacing w:before="100" w:after="100" w:line="240" w:lineRule="auto"/>
        <w:rPr>
          <w:rFonts w:ascii="Helvetica" w:eastAsia="Times New Roman" w:hAnsi="Helvetica" w:cs="Times New Roman"/>
          <w:color w:val="111111"/>
          <w:sz w:val="24"/>
          <w:szCs w:val="24"/>
        </w:rPr>
      </w:pPr>
      <w:r w:rsidRPr="00D82B13">
        <w:rPr>
          <w:rFonts w:ascii="Helvetica" w:hAnsi="Helvetica"/>
          <w:color w:val="111111"/>
          <w:sz w:val="20"/>
          <w:szCs w:val="20"/>
          <w:shd w:val="clear" w:color="auto" w:fill="FFFFFF"/>
        </w:rPr>
        <w:t xml:space="preserve">According to </w:t>
      </w:r>
      <w:proofErr w:type="spellStart"/>
      <w:r w:rsidRPr="00D82B13">
        <w:rPr>
          <w:rFonts w:ascii="Helvetica" w:hAnsi="Helvetica"/>
          <w:color w:val="111111"/>
          <w:sz w:val="20"/>
          <w:szCs w:val="20"/>
          <w:shd w:val="clear" w:color="auto" w:fill="FFFFFF"/>
        </w:rPr>
        <w:t>Batton</w:t>
      </w:r>
      <w:proofErr w:type="spellEnd"/>
      <w:r w:rsidRPr="00D82B13">
        <w:rPr>
          <w:rFonts w:ascii="Helvetica" w:hAnsi="Helvetica"/>
          <w:color w:val="111111"/>
          <w:sz w:val="20"/>
          <w:szCs w:val="20"/>
          <w:shd w:val="clear" w:color="auto" w:fill="FFFFFF"/>
        </w:rPr>
        <w:t xml:space="preserve"> and </w:t>
      </w:r>
      <w:proofErr w:type="spellStart"/>
      <w:r w:rsidRPr="00D82B13">
        <w:rPr>
          <w:rFonts w:ascii="Helvetica" w:hAnsi="Helvetica"/>
          <w:color w:val="111111"/>
          <w:sz w:val="20"/>
          <w:szCs w:val="20"/>
          <w:shd w:val="clear" w:color="auto" w:fill="FFFFFF"/>
        </w:rPr>
        <w:t>Kadleck’s</w:t>
      </w:r>
      <w:proofErr w:type="spellEnd"/>
      <w:r w:rsidRPr="00D82B13">
        <w:rPr>
          <w:rFonts w:ascii="Helvetica" w:hAnsi="Helvetica"/>
          <w:color w:val="111111"/>
          <w:sz w:val="20"/>
          <w:szCs w:val="20"/>
          <w:shd w:val="clear" w:color="auto" w:fill="FFFFFF"/>
        </w:rPr>
        <w:t xml:space="preserve"> research </w:t>
      </w:r>
      <w:r w:rsidRPr="00D82B13">
        <w:rPr>
          <w:rFonts w:ascii="Helvetica" w:hAnsi="Helvetica"/>
          <w:b/>
          <w:color w:val="111111"/>
          <w:sz w:val="20"/>
          <w:szCs w:val="20"/>
          <w:u w:val="single"/>
          <w:shd w:val="clear" w:color="auto" w:fill="FFFFFF"/>
        </w:rPr>
        <w:t>(Hartley, p. 111-126),</w:t>
      </w:r>
      <w:r w:rsidRPr="00D82B13">
        <w:rPr>
          <w:rFonts w:ascii="Helvetica" w:hAnsi="Helvetica"/>
          <w:color w:val="111111"/>
          <w:sz w:val="20"/>
          <w:szCs w:val="20"/>
          <w:shd w:val="clear" w:color="auto" w:fill="FFFFFF"/>
        </w:rPr>
        <w:t xml:space="preserve"> what is the most difficult component of measuring racial profiling? What would you do to deal with the issue if you will be conducting a similar study?</w:t>
      </w:r>
      <w:r>
        <w:rPr>
          <w:rFonts w:ascii="Helvetica" w:hAnsi="Helvetica"/>
          <w:color w:val="111111"/>
          <w:sz w:val="20"/>
          <w:szCs w:val="20"/>
          <w:shd w:val="clear" w:color="auto" w:fill="FFFFFF"/>
        </w:rPr>
        <w:t xml:space="preserve"> </w:t>
      </w:r>
      <w:r w:rsidRPr="00D82B13">
        <w:rPr>
          <w:rFonts w:ascii="Helvetica" w:hAnsi="Helvetica"/>
          <w:color w:val="111111"/>
          <w:sz w:val="20"/>
          <w:szCs w:val="20"/>
          <w:shd w:val="clear" w:color="auto" w:fill="FFFFFF"/>
        </w:rPr>
        <w:t xml:space="preserve"> The references for the article is "</w:t>
      </w:r>
      <w:proofErr w:type="spellStart"/>
      <w:r w:rsidRPr="00D82B13">
        <w:rPr>
          <w:rFonts w:ascii="Helvetica" w:hAnsi="Helvetica"/>
          <w:color w:val="111111"/>
          <w:sz w:val="20"/>
          <w:szCs w:val="20"/>
          <w:shd w:val="clear" w:color="auto" w:fill="FFFFFF"/>
        </w:rPr>
        <w:t>Batton</w:t>
      </w:r>
      <w:proofErr w:type="spellEnd"/>
      <w:r w:rsidRPr="00D82B13">
        <w:rPr>
          <w:rFonts w:ascii="Helvetica" w:hAnsi="Helvetica"/>
          <w:color w:val="111111"/>
          <w:sz w:val="20"/>
          <w:szCs w:val="20"/>
          <w:shd w:val="clear" w:color="auto" w:fill="FFFFFF"/>
        </w:rPr>
        <w:t xml:space="preserve">, C., &amp; </w:t>
      </w:r>
      <w:proofErr w:type="spellStart"/>
      <w:r w:rsidRPr="00D82B13">
        <w:rPr>
          <w:rFonts w:ascii="Helvetica" w:hAnsi="Helvetica"/>
          <w:color w:val="111111"/>
          <w:sz w:val="20"/>
          <w:szCs w:val="20"/>
          <w:shd w:val="clear" w:color="auto" w:fill="FFFFFF"/>
        </w:rPr>
        <w:t>Kadleck</w:t>
      </w:r>
      <w:proofErr w:type="spellEnd"/>
      <w:r w:rsidRPr="00D82B13">
        <w:rPr>
          <w:rFonts w:ascii="Helvetica" w:hAnsi="Helvetica"/>
          <w:color w:val="111111"/>
          <w:sz w:val="20"/>
          <w:szCs w:val="20"/>
          <w:shd w:val="clear" w:color="auto" w:fill="FFFFFF"/>
        </w:rPr>
        <w:t>, C. (2004). Theoretical and methodological issues in racial profiling research. Police Quarterly, 7(1), 30-64.")</w:t>
      </w:r>
    </w:p>
    <w:p w:rsidR="002A6C7B" w:rsidRDefault="002A6C7B" w:rsidP="002A6C7B">
      <w:pPr>
        <w:pStyle w:val="ListParagraph"/>
        <w:shd w:val="clear" w:color="auto" w:fill="FFFFFF"/>
        <w:spacing w:after="240" w:line="240" w:lineRule="auto"/>
        <w:rPr>
          <w:rFonts w:ascii="Arial" w:eastAsia="Times New Roman" w:hAnsi="Arial" w:cs="Arial"/>
          <w:color w:val="222222"/>
          <w:sz w:val="28"/>
          <w:szCs w:val="28"/>
        </w:rPr>
      </w:pPr>
    </w:p>
    <w:p w:rsidR="002A6C7B" w:rsidRDefault="002A6C7B" w:rsidP="002A6C7B">
      <w:pPr>
        <w:pStyle w:val="ListParagraph"/>
        <w:shd w:val="clear" w:color="auto" w:fill="FFFFFF"/>
        <w:spacing w:after="240" w:line="240" w:lineRule="auto"/>
        <w:rPr>
          <w:rFonts w:ascii="Arial" w:eastAsia="Times New Roman" w:hAnsi="Arial" w:cs="Arial"/>
          <w:color w:val="222222"/>
          <w:sz w:val="28"/>
          <w:szCs w:val="28"/>
        </w:rPr>
      </w:pPr>
    </w:p>
    <w:p w:rsidR="002A6C7B" w:rsidRDefault="002A6C7B" w:rsidP="002A6C7B">
      <w:pPr>
        <w:pStyle w:val="ListParagraph"/>
        <w:shd w:val="clear" w:color="auto" w:fill="FFFFFF"/>
        <w:spacing w:after="240" w:line="240" w:lineRule="auto"/>
        <w:rPr>
          <w:rFonts w:ascii="Arial" w:eastAsia="Times New Roman" w:hAnsi="Arial" w:cs="Arial"/>
          <w:color w:val="222222"/>
          <w:sz w:val="28"/>
          <w:szCs w:val="28"/>
        </w:rPr>
      </w:pPr>
    </w:p>
    <w:p w:rsidR="00FF393C" w:rsidRPr="00D82B13" w:rsidRDefault="00FF393C" w:rsidP="00D82B13">
      <w:pPr>
        <w:shd w:val="clear" w:color="auto" w:fill="FFFFFF"/>
        <w:spacing w:after="240" w:line="240" w:lineRule="auto"/>
        <w:rPr>
          <w:rFonts w:ascii="Arial" w:eastAsia="Times New Roman" w:hAnsi="Arial" w:cs="Arial"/>
          <w:color w:val="222222"/>
          <w:sz w:val="28"/>
          <w:szCs w:val="28"/>
        </w:rPr>
      </w:pPr>
      <w:r w:rsidRPr="00D82B13">
        <w:rPr>
          <w:rFonts w:ascii="Arial" w:eastAsia="Times New Roman" w:hAnsi="Arial" w:cs="Arial"/>
          <w:color w:val="222222"/>
          <w:sz w:val="28"/>
          <w:szCs w:val="28"/>
        </w:rPr>
        <w:t>You should develop your responses from what you learned from the assigned chapters.  Please do NOT copy-paste from chapter texts.</w:t>
      </w:r>
    </w:p>
    <w:p w:rsidR="00071D4F" w:rsidRPr="007A4ADF" w:rsidRDefault="00FF393C" w:rsidP="00FF393C">
      <w:pPr>
        <w:shd w:val="clear" w:color="auto" w:fill="FFFFFF"/>
        <w:spacing w:after="240" w:line="240" w:lineRule="auto"/>
        <w:rPr>
          <w:rFonts w:ascii="Arial" w:eastAsia="Times New Roman" w:hAnsi="Arial" w:cs="Arial"/>
          <w:b/>
          <w:color w:val="222222"/>
          <w:sz w:val="28"/>
          <w:szCs w:val="28"/>
        </w:rPr>
      </w:pPr>
      <w:r w:rsidRPr="00FF393C">
        <w:rPr>
          <w:rFonts w:ascii="Arial" w:eastAsia="Times New Roman" w:hAnsi="Arial" w:cs="Arial"/>
          <w:color w:val="222222"/>
          <w:sz w:val="19"/>
          <w:szCs w:val="19"/>
        </w:rPr>
        <w:br/>
      </w:r>
      <w:proofErr w:type="spellStart"/>
      <w:r w:rsidR="00570E19" w:rsidRPr="007A4ADF">
        <w:rPr>
          <w:sz w:val="28"/>
          <w:szCs w:val="28"/>
        </w:rPr>
        <w:t>Maxfield</w:t>
      </w:r>
      <w:proofErr w:type="spellEnd"/>
      <w:r w:rsidR="00570E19" w:rsidRPr="007A4ADF">
        <w:rPr>
          <w:sz w:val="28"/>
          <w:szCs w:val="28"/>
        </w:rPr>
        <w:t xml:space="preserve"> &amp; </w:t>
      </w:r>
      <w:proofErr w:type="spellStart"/>
      <w:r w:rsidR="00570E19" w:rsidRPr="007A4ADF">
        <w:rPr>
          <w:sz w:val="28"/>
          <w:szCs w:val="28"/>
        </w:rPr>
        <w:t>Babbie</w:t>
      </w:r>
      <w:proofErr w:type="spellEnd"/>
      <w:r w:rsidR="00570E19" w:rsidRPr="007A4ADF">
        <w:rPr>
          <w:sz w:val="28"/>
          <w:szCs w:val="28"/>
        </w:rPr>
        <w:t>. (</w:t>
      </w:r>
      <w:hyperlink r:id="rId5" w:tgtFrame="_blank" w:history="1">
        <w:r w:rsidR="00570E19" w:rsidRPr="007A4ADF">
          <w:rPr>
            <w:rFonts w:ascii="Arial" w:eastAsia="Times New Roman" w:hAnsi="Arial" w:cs="Arial"/>
            <w:color w:val="1155CC"/>
            <w:sz w:val="28"/>
            <w:szCs w:val="28"/>
            <w:u w:val="single"/>
            <w:bdr w:val="none" w:sz="0" w:space="0" w:color="auto" w:frame="1"/>
          </w:rPr>
          <w:t>978-1285067841</w:t>
        </w:r>
      </w:hyperlink>
      <w:r w:rsidR="00570E19" w:rsidRPr="007A4ADF">
        <w:rPr>
          <w:rFonts w:ascii="Arial" w:eastAsia="Times New Roman" w:hAnsi="Arial" w:cs="Arial"/>
          <w:color w:val="222222"/>
          <w:sz w:val="28"/>
          <w:szCs w:val="28"/>
        </w:rPr>
        <w:t xml:space="preserve"> ) </w:t>
      </w:r>
      <w:r w:rsidR="00071D4F" w:rsidRPr="007A4ADF">
        <w:rPr>
          <w:rFonts w:ascii="Arial" w:eastAsia="Times New Roman" w:hAnsi="Arial" w:cs="Arial"/>
          <w:color w:val="222222"/>
          <w:sz w:val="28"/>
          <w:szCs w:val="28"/>
        </w:rPr>
        <w:t xml:space="preserve">Chapter 5 and 6. </w:t>
      </w:r>
    </w:p>
    <w:p w:rsidR="00570E19" w:rsidRDefault="00570E19" w:rsidP="00FF393C">
      <w:pPr>
        <w:shd w:val="clear" w:color="auto" w:fill="FFFFFF"/>
        <w:spacing w:after="240" w:line="240" w:lineRule="auto"/>
        <w:rPr>
          <w:rFonts w:ascii="Arial" w:eastAsia="Times New Roman" w:hAnsi="Arial" w:cs="Arial"/>
          <w:color w:val="222222"/>
          <w:sz w:val="28"/>
          <w:szCs w:val="28"/>
        </w:rPr>
      </w:pPr>
      <w:r w:rsidRPr="007A4ADF">
        <w:rPr>
          <w:sz w:val="28"/>
          <w:szCs w:val="28"/>
        </w:rPr>
        <w:t xml:space="preserve">Statistical Persuasion. </w:t>
      </w:r>
      <w:proofErr w:type="gramStart"/>
      <w:r w:rsidRPr="007A4ADF">
        <w:rPr>
          <w:sz w:val="28"/>
          <w:szCs w:val="28"/>
        </w:rPr>
        <w:t>( ISBN</w:t>
      </w:r>
      <w:proofErr w:type="gramEnd"/>
      <w:r w:rsidRPr="007A4ADF">
        <w:rPr>
          <w:sz w:val="28"/>
          <w:szCs w:val="28"/>
        </w:rPr>
        <w:t xml:space="preserve">: 978-1-4129-7496-7) </w:t>
      </w:r>
      <w:r w:rsidR="00071D4F" w:rsidRPr="007A4ADF">
        <w:rPr>
          <w:rFonts w:ascii="Arial" w:eastAsia="Times New Roman" w:hAnsi="Arial" w:cs="Arial"/>
          <w:color w:val="222222"/>
          <w:sz w:val="28"/>
          <w:szCs w:val="28"/>
        </w:rPr>
        <w:t>Chapter 3 and 4</w:t>
      </w:r>
    </w:p>
    <w:p w:rsidR="007A4ADF" w:rsidRPr="00660CAF" w:rsidRDefault="007A4ADF" w:rsidP="007A4ADF">
      <w:pPr>
        <w:shd w:val="clear" w:color="auto" w:fill="FFFFFF"/>
        <w:spacing w:after="240" w:line="240" w:lineRule="auto"/>
        <w:rPr>
          <w:rFonts w:ascii="Arial" w:eastAsia="Times New Roman" w:hAnsi="Arial" w:cs="Arial"/>
          <w:color w:val="222222"/>
          <w:sz w:val="40"/>
          <w:szCs w:val="40"/>
        </w:rPr>
      </w:pPr>
      <w:r w:rsidRPr="00660CAF">
        <w:rPr>
          <w:sz w:val="40"/>
          <w:szCs w:val="40"/>
        </w:rPr>
        <w:t>Hartley Richard D.  ISBN: 978-1-4129-8919-0.</w:t>
      </w:r>
    </w:p>
    <w:p w:rsidR="007A4ADF" w:rsidRPr="007A4ADF" w:rsidRDefault="007A4ADF" w:rsidP="00FF393C">
      <w:pPr>
        <w:shd w:val="clear" w:color="auto" w:fill="FFFFFF"/>
        <w:spacing w:after="240" w:line="240" w:lineRule="auto"/>
        <w:rPr>
          <w:rFonts w:ascii="Arial" w:eastAsia="Times New Roman" w:hAnsi="Arial" w:cs="Arial"/>
          <w:color w:val="222222"/>
          <w:sz w:val="28"/>
          <w:szCs w:val="28"/>
        </w:rPr>
      </w:pPr>
    </w:p>
    <w:p w:rsidR="007A4ADF" w:rsidRDefault="007A4ADF" w:rsidP="00FF393C">
      <w:pPr>
        <w:shd w:val="clear" w:color="auto" w:fill="FFFFFF"/>
        <w:spacing w:after="240" w:line="240" w:lineRule="auto"/>
        <w:rPr>
          <w:rFonts w:ascii="Arial" w:eastAsia="Times New Roman" w:hAnsi="Arial" w:cs="Arial"/>
          <w:color w:val="222222"/>
          <w:sz w:val="19"/>
          <w:szCs w:val="19"/>
        </w:rPr>
      </w:pPr>
    </w:p>
    <w:p w:rsidR="00570E19" w:rsidRPr="00D82B13" w:rsidRDefault="00570E19" w:rsidP="00D82B13">
      <w:pPr>
        <w:shd w:val="clear" w:color="auto" w:fill="FFFFFF"/>
        <w:spacing w:after="240" w:line="240" w:lineRule="auto"/>
        <w:rPr>
          <w:rFonts w:ascii="Arial" w:eastAsia="Times New Roman" w:hAnsi="Arial" w:cs="Arial"/>
          <w:b/>
          <w:color w:val="222222"/>
          <w:sz w:val="48"/>
          <w:szCs w:val="48"/>
          <w:u w:val="single"/>
        </w:rPr>
      </w:pPr>
      <w:r w:rsidRPr="00570E19">
        <w:rPr>
          <w:rFonts w:ascii="Arial" w:eastAsia="Times New Roman" w:hAnsi="Arial" w:cs="Arial"/>
          <w:b/>
          <w:color w:val="222222"/>
          <w:sz w:val="48"/>
          <w:szCs w:val="48"/>
          <w:u w:val="single"/>
        </w:rPr>
        <w:t xml:space="preserve">Please use the sources I have posted </w:t>
      </w:r>
      <w:bookmarkStart w:id="0" w:name="_GoBack"/>
      <w:bookmarkEnd w:id="0"/>
    </w:p>
    <w:sectPr w:rsidR="00570E19" w:rsidRPr="00D82B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94B14"/>
    <w:multiLevelType w:val="multilevel"/>
    <w:tmpl w:val="2ACAF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E83918"/>
    <w:multiLevelType w:val="hybridMultilevel"/>
    <w:tmpl w:val="0D528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3F5254"/>
    <w:multiLevelType w:val="multilevel"/>
    <w:tmpl w:val="60309D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5D24C4"/>
    <w:multiLevelType w:val="hybridMultilevel"/>
    <w:tmpl w:val="F218349A"/>
    <w:lvl w:ilvl="0" w:tplc="758C049A">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4">
    <w:nsid w:val="79DE7CD9"/>
    <w:multiLevelType w:val="hybridMultilevel"/>
    <w:tmpl w:val="7AEAD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222"/>
    <w:rsid w:val="00071D4F"/>
    <w:rsid w:val="00225917"/>
    <w:rsid w:val="002A6C7B"/>
    <w:rsid w:val="00310222"/>
    <w:rsid w:val="00425992"/>
    <w:rsid w:val="00570E19"/>
    <w:rsid w:val="00660CAF"/>
    <w:rsid w:val="007A4ADF"/>
    <w:rsid w:val="00C64408"/>
    <w:rsid w:val="00D82B13"/>
    <w:rsid w:val="00FF3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FAAB5-90F1-4236-9963-71D4BC57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59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F393C"/>
    <w:rPr>
      <w:color w:val="0000FF"/>
      <w:u w:val="single"/>
    </w:rPr>
  </w:style>
  <w:style w:type="paragraph" w:styleId="ListParagraph">
    <w:name w:val="List Paragraph"/>
    <w:basedOn w:val="Normal"/>
    <w:uiPriority w:val="34"/>
    <w:qFormat/>
    <w:rsid w:val="00FF39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33692">
      <w:bodyDiv w:val="1"/>
      <w:marLeft w:val="0"/>
      <w:marRight w:val="0"/>
      <w:marTop w:val="0"/>
      <w:marBottom w:val="0"/>
      <w:divBdr>
        <w:top w:val="none" w:sz="0" w:space="0" w:color="auto"/>
        <w:left w:val="none" w:sz="0" w:space="0" w:color="auto"/>
        <w:bottom w:val="none" w:sz="0" w:space="0" w:color="auto"/>
        <w:right w:val="none" w:sz="0" w:space="0" w:color="auto"/>
      </w:divBdr>
      <w:divsChild>
        <w:div w:id="554974612">
          <w:marLeft w:val="0"/>
          <w:marRight w:val="0"/>
          <w:marTop w:val="0"/>
          <w:marBottom w:val="0"/>
          <w:divBdr>
            <w:top w:val="none" w:sz="0" w:space="0" w:color="auto"/>
            <w:left w:val="none" w:sz="0" w:space="0" w:color="auto"/>
            <w:bottom w:val="none" w:sz="0" w:space="0" w:color="auto"/>
            <w:right w:val="none" w:sz="0" w:space="0" w:color="auto"/>
          </w:divBdr>
        </w:div>
        <w:div w:id="1947956844">
          <w:marLeft w:val="0"/>
          <w:marRight w:val="0"/>
          <w:marTop w:val="0"/>
          <w:marBottom w:val="0"/>
          <w:divBdr>
            <w:top w:val="none" w:sz="0" w:space="0" w:color="auto"/>
            <w:left w:val="none" w:sz="0" w:space="0" w:color="auto"/>
            <w:bottom w:val="none" w:sz="0" w:space="0" w:color="auto"/>
            <w:right w:val="none" w:sz="0" w:space="0" w:color="auto"/>
          </w:divBdr>
        </w:div>
        <w:div w:id="1058551031">
          <w:marLeft w:val="0"/>
          <w:marRight w:val="0"/>
          <w:marTop w:val="0"/>
          <w:marBottom w:val="0"/>
          <w:divBdr>
            <w:top w:val="none" w:sz="0" w:space="0" w:color="auto"/>
            <w:left w:val="none" w:sz="0" w:space="0" w:color="auto"/>
            <w:bottom w:val="none" w:sz="0" w:space="0" w:color="auto"/>
            <w:right w:val="none" w:sz="0" w:space="0" w:color="auto"/>
          </w:divBdr>
        </w:div>
      </w:divsChild>
    </w:div>
    <w:div w:id="301733016">
      <w:bodyDiv w:val="1"/>
      <w:marLeft w:val="0"/>
      <w:marRight w:val="0"/>
      <w:marTop w:val="0"/>
      <w:marBottom w:val="0"/>
      <w:divBdr>
        <w:top w:val="none" w:sz="0" w:space="0" w:color="auto"/>
        <w:left w:val="none" w:sz="0" w:space="0" w:color="auto"/>
        <w:bottom w:val="none" w:sz="0" w:space="0" w:color="auto"/>
        <w:right w:val="none" w:sz="0" w:space="0" w:color="auto"/>
      </w:divBdr>
      <w:divsChild>
        <w:div w:id="1018241674">
          <w:marLeft w:val="0"/>
          <w:marRight w:val="0"/>
          <w:marTop w:val="0"/>
          <w:marBottom w:val="0"/>
          <w:divBdr>
            <w:top w:val="none" w:sz="0" w:space="0" w:color="auto"/>
            <w:left w:val="none" w:sz="0" w:space="0" w:color="auto"/>
            <w:bottom w:val="none" w:sz="0" w:space="0" w:color="auto"/>
            <w:right w:val="none" w:sz="0" w:space="0" w:color="auto"/>
          </w:divBdr>
        </w:div>
      </w:divsChild>
    </w:div>
    <w:div w:id="1447235336">
      <w:bodyDiv w:val="1"/>
      <w:marLeft w:val="0"/>
      <w:marRight w:val="0"/>
      <w:marTop w:val="0"/>
      <w:marBottom w:val="0"/>
      <w:divBdr>
        <w:top w:val="none" w:sz="0" w:space="0" w:color="auto"/>
        <w:left w:val="none" w:sz="0" w:space="0" w:color="auto"/>
        <w:bottom w:val="none" w:sz="0" w:space="0" w:color="auto"/>
        <w:right w:val="none" w:sz="0" w:space="0" w:color="auto"/>
      </w:divBdr>
      <w:divsChild>
        <w:div w:id="425227818">
          <w:marLeft w:val="0"/>
          <w:marRight w:val="0"/>
          <w:marTop w:val="0"/>
          <w:marBottom w:val="0"/>
          <w:divBdr>
            <w:top w:val="none" w:sz="0" w:space="0" w:color="auto"/>
            <w:left w:val="none" w:sz="0" w:space="0" w:color="auto"/>
            <w:bottom w:val="none" w:sz="0" w:space="0" w:color="auto"/>
            <w:right w:val="none" w:sz="0" w:space="0" w:color="auto"/>
          </w:divBdr>
          <w:divsChild>
            <w:div w:id="2006543311">
              <w:marLeft w:val="0"/>
              <w:marRight w:val="0"/>
              <w:marTop w:val="0"/>
              <w:marBottom w:val="0"/>
              <w:divBdr>
                <w:top w:val="none" w:sz="0" w:space="0" w:color="auto"/>
                <w:left w:val="none" w:sz="0" w:space="0" w:color="auto"/>
                <w:bottom w:val="none" w:sz="0" w:space="0" w:color="auto"/>
                <w:right w:val="none" w:sz="0" w:space="0" w:color="auto"/>
              </w:divBdr>
              <w:divsChild>
                <w:div w:id="1872456758">
                  <w:marLeft w:val="0"/>
                  <w:marRight w:val="0"/>
                  <w:marTop w:val="0"/>
                  <w:marBottom w:val="0"/>
                  <w:divBdr>
                    <w:top w:val="none" w:sz="0" w:space="0" w:color="auto"/>
                    <w:left w:val="none" w:sz="0" w:space="0" w:color="auto"/>
                    <w:bottom w:val="none" w:sz="0" w:space="0" w:color="auto"/>
                    <w:right w:val="none" w:sz="0" w:space="0" w:color="auto"/>
                  </w:divBdr>
                  <w:divsChild>
                    <w:div w:id="414787683">
                      <w:marLeft w:val="0"/>
                      <w:marRight w:val="0"/>
                      <w:marTop w:val="0"/>
                      <w:marBottom w:val="0"/>
                      <w:divBdr>
                        <w:top w:val="none" w:sz="0" w:space="0" w:color="auto"/>
                        <w:left w:val="none" w:sz="0" w:space="0" w:color="auto"/>
                        <w:bottom w:val="none" w:sz="0" w:space="0" w:color="auto"/>
                        <w:right w:val="none" w:sz="0" w:space="0" w:color="auto"/>
                      </w:divBdr>
                      <w:divsChild>
                        <w:div w:id="2050908007">
                          <w:marLeft w:val="0"/>
                          <w:marRight w:val="0"/>
                          <w:marTop w:val="0"/>
                          <w:marBottom w:val="0"/>
                          <w:divBdr>
                            <w:top w:val="none" w:sz="0" w:space="0" w:color="auto"/>
                            <w:left w:val="none" w:sz="0" w:space="0" w:color="auto"/>
                            <w:bottom w:val="none" w:sz="0" w:space="0" w:color="auto"/>
                            <w:right w:val="none" w:sz="0" w:space="0" w:color="auto"/>
                          </w:divBdr>
                          <w:divsChild>
                            <w:div w:id="13631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183939">
      <w:bodyDiv w:val="1"/>
      <w:marLeft w:val="0"/>
      <w:marRight w:val="0"/>
      <w:marTop w:val="0"/>
      <w:marBottom w:val="0"/>
      <w:divBdr>
        <w:top w:val="none" w:sz="0" w:space="0" w:color="auto"/>
        <w:left w:val="none" w:sz="0" w:space="0" w:color="auto"/>
        <w:bottom w:val="none" w:sz="0" w:space="0" w:color="auto"/>
        <w:right w:val="none" w:sz="0" w:space="0" w:color="auto"/>
      </w:divBdr>
    </w:div>
    <w:div w:id="155538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tel:978-128506784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2</cp:revision>
  <dcterms:created xsi:type="dcterms:W3CDTF">2017-11-09T15:02:00Z</dcterms:created>
  <dcterms:modified xsi:type="dcterms:W3CDTF">2017-11-09T15:02:00Z</dcterms:modified>
</cp:coreProperties>
</file>